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E" w:rsidRPr="004C72DE" w:rsidRDefault="00C31047" w:rsidP="00C00B62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rFonts w:ascii="Arial Black" w:hAnsi="Arial Black"/>
          <w:sz w:val="40"/>
          <w:szCs w:val="40"/>
        </w:rPr>
      </w:pPr>
      <w:bookmarkStart w:id="0" w:name="bookmark1"/>
      <w:bookmarkStart w:id="1" w:name="_GoBack"/>
      <w:bookmarkEnd w:id="1"/>
      <w:r>
        <w:rPr>
          <w:rFonts w:ascii="Arial Black" w:hAnsi="Arial Black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27940</wp:posOffset>
            </wp:positionV>
            <wp:extent cx="2146300" cy="2094230"/>
            <wp:effectExtent l="19050" t="0" r="635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2DE" w:rsidRPr="004C72DE">
        <w:rPr>
          <w:rFonts w:ascii="Arial Black" w:hAnsi="Arial Black"/>
          <w:sz w:val="40"/>
          <w:szCs w:val="40"/>
        </w:rPr>
        <w:t xml:space="preserve">Что такое «Мобильный </w:t>
      </w:r>
      <w:r w:rsidR="00C00B62">
        <w:rPr>
          <w:rFonts w:ascii="Arial Black" w:hAnsi="Arial Black"/>
          <w:sz w:val="40"/>
          <w:szCs w:val="40"/>
        </w:rPr>
        <w:t xml:space="preserve">   </w:t>
      </w:r>
      <w:r w:rsidR="004C72DE" w:rsidRPr="004C72DE">
        <w:rPr>
          <w:rFonts w:ascii="Arial Black" w:hAnsi="Arial Black"/>
          <w:sz w:val="40"/>
          <w:szCs w:val="40"/>
        </w:rPr>
        <w:t>телохранитель»???</w:t>
      </w:r>
      <w:bookmarkEnd w:id="0"/>
    </w:p>
    <w:p w:rsidR="004C72DE" w:rsidRPr="00A96CD7" w:rsidRDefault="004C72DE" w:rsidP="00C310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CD7">
        <w:rPr>
          <w:rFonts w:ascii="Times New Roman" w:hAnsi="Times New Roman" w:cs="Times New Roman"/>
          <w:b/>
          <w:i/>
          <w:sz w:val="28"/>
          <w:szCs w:val="28"/>
        </w:rPr>
        <w:t>«Мобильный телохранитель»</w:t>
      </w:r>
      <w:r w:rsidRPr="00A96CD7">
        <w:rPr>
          <w:rFonts w:ascii="Times New Roman" w:hAnsi="Times New Roman" w:cs="Times New Roman"/>
          <w:sz w:val="28"/>
          <w:szCs w:val="28"/>
        </w:rPr>
        <w:t xml:space="preserve"> — услуга, позволяющая в максимально сжатые сроки получить помощь при угрозе вашей безопасности. Теперь даже в самой тяжелой и опасной ситуации вы всегда сможете рассчитывать на оперативную и профессиональную защиту для принятия мер к пресечению очевидных правонарушений и преступлений. </w:t>
      </w:r>
    </w:p>
    <w:p w:rsidR="004C72DE" w:rsidRDefault="004C72DE" w:rsidP="00C3104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Вневедомственная охрана</w:t>
      </w:r>
      <w:r w:rsidRPr="00A9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A96CD7">
        <w:rPr>
          <w:rFonts w:ascii="Times New Roman" w:hAnsi="Times New Roman" w:cs="Times New Roman"/>
          <w:sz w:val="28"/>
          <w:szCs w:val="28"/>
        </w:rPr>
        <w:t xml:space="preserve"> ввел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CD7">
        <w:rPr>
          <w:rFonts w:ascii="Times New Roman" w:hAnsi="Times New Roman" w:cs="Times New Roman"/>
          <w:sz w:val="28"/>
          <w:szCs w:val="28"/>
        </w:rPr>
        <w:t xml:space="preserve"> в эксплуатацию новую услугу для граждан – </w:t>
      </w:r>
      <w:r w:rsidRPr="004C72DE">
        <w:rPr>
          <w:rFonts w:ascii="Times New Roman" w:hAnsi="Times New Roman" w:cs="Times New Roman"/>
          <w:b/>
          <w:sz w:val="28"/>
          <w:szCs w:val="28"/>
        </w:rPr>
        <w:t>«Мобильный телохранитель»</w:t>
      </w:r>
      <w:r w:rsidRPr="00A96CD7">
        <w:rPr>
          <w:rFonts w:ascii="Times New Roman" w:hAnsi="Times New Roman" w:cs="Times New Roman"/>
          <w:sz w:val="28"/>
          <w:szCs w:val="28"/>
        </w:rPr>
        <w:t>. Это возможность экстренного вызова полиции с сотового телефона, не требующая затрат на приобретение и установку средств сигнализации. Данная услуга уже хорошо зарекомендовала себя в охране объектов индивидуальных предпринимателей и юридических лиц. Сейчас и обычные граждане смогут воспользоваться сотовым телефоном в качестве кнопки экстренного вызова полиции в своей квартире.</w:t>
      </w:r>
      <w:r w:rsidRPr="00A9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72DE" w:rsidRPr="00A96CD7" w:rsidRDefault="004C72DE" w:rsidP="00C310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CD7">
        <w:rPr>
          <w:rFonts w:ascii="Times New Roman" w:hAnsi="Times New Roman" w:cs="Times New Roman"/>
          <w:b/>
          <w:i/>
          <w:sz w:val="28"/>
          <w:szCs w:val="28"/>
        </w:rPr>
        <w:t>Обычный сотовый телефон, который всегда с Вами, становится средством защиты в любое время суток!</w:t>
      </w:r>
    </w:p>
    <w:p w:rsidR="004C72DE" w:rsidRPr="00A96CD7" w:rsidRDefault="004C72DE" w:rsidP="00C3104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CD7">
        <w:rPr>
          <w:rFonts w:ascii="Times New Roman" w:hAnsi="Times New Roman" w:cs="Times New Roman"/>
          <w:sz w:val="28"/>
          <w:szCs w:val="28"/>
        </w:rPr>
        <w:t xml:space="preserve">Принцип работы заключается в следующем: одна из кнопок вашего мобильного телефона программируется на передачу сигнала на пульт централизованного наблюдения вневедомственной охраны. </w:t>
      </w:r>
      <w:r w:rsidRPr="00A96CD7">
        <w:rPr>
          <w:rFonts w:ascii="Times New Roman" w:hAnsi="Times New Roman" w:cs="Times New Roman"/>
          <w:b/>
          <w:i/>
          <w:sz w:val="28"/>
          <w:szCs w:val="28"/>
        </w:rPr>
        <w:t>Когда жизни и здоровью угрожает опасность, дело решают считанные секунды.</w:t>
      </w:r>
      <w:r w:rsidRPr="00A96CD7">
        <w:rPr>
          <w:rFonts w:ascii="Times New Roman" w:hAnsi="Times New Roman" w:cs="Times New Roman"/>
          <w:sz w:val="28"/>
          <w:szCs w:val="28"/>
        </w:rPr>
        <w:t xml:space="preserve"> Важно, чтобы помощь была оказана быстро и именно там, где она необходима.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b/>
          <w:i/>
          <w:sz w:val="28"/>
          <w:szCs w:val="28"/>
        </w:rPr>
        <w:t>Если вы попали в экстренную ситуацию, вам достаточно будет всего лишь нажать одну кнопку на вашем мобильном телефоне</w:t>
      </w:r>
      <w:r w:rsidRPr="00A96CD7">
        <w:rPr>
          <w:sz w:val="28"/>
          <w:szCs w:val="28"/>
        </w:rPr>
        <w:t xml:space="preserve">, и к вам в течение нескольких минут прибудет наряд вневедомственной охраны полиции. </w:t>
      </w:r>
    </w:p>
    <w:p w:rsidR="004C72DE" w:rsidRDefault="004C72DE" w:rsidP="00C310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 xml:space="preserve"> В момент опасности абонент нажимает одну кнопку сотового телефона. </w:t>
      </w:r>
    </w:p>
    <w:p w:rsidR="004C72DE" w:rsidRDefault="004C72DE" w:rsidP="00C310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 xml:space="preserve"> Дежурный передает вызов ближайшему наряду вневедомственной охраны. </w:t>
      </w:r>
    </w:p>
    <w:p w:rsidR="004C72DE" w:rsidRPr="00A96CD7" w:rsidRDefault="004C72DE" w:rsidP="00C310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 xml:space="preserve"> Группа задержания вневедомственной охраны оперативно прибывает на помощь абоненту по адресу, указанному в договоре.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 xml:space="preserve">Одно из главных достоинств данной услуги предельная простота в использовании. Благодаря чему тревожной кнопкой своего мобильного телефона может воспользоваться любой, как ребенок, так и пенсионер. </w:t>
      </w:r>
    </w:p>
    <w:p w:rsidR="004C72DE" w:rsidRPr="005913A4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  <w:r w:rsidRPr="005913A4">
        <w:rPr>
          <w:sz w:val="28"/>
          <w:szCs w:val="28"/>
          <w:u w:val="single"/>
        </w:rPr>
        <w:t>Защитить себя с помощью услуги «Мобильный телохранитель» можно, если вы попали в следующие ситуации: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CD7">
        <w:rPr>
          <w:sz w:val="28"/>
          <w:szCs w:val="28"/>
        </w:rPr>
        <w:t xml:space="preserve">попытка незаконного проникновения в жилище; 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CD7">
        <w:rPr>
          <w:sz w:val="28"/>
          <w:szCs w:val="28"/>
        </w:rPr>
        <w:t xml:space="preserve">попытка кражи имущества из дома, квартиры, 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 xml:space="preserve">- попытка ограбления или разбойное нападение у дома, в подъезде, в лифте или квартире; </w:t>
      </w:r>
    </w:p>
    <w:p w:rsidR="004C72DE" w:rsidRPr="00A96CD7" w:rsidRDefault="004C72DE" w:rsidP="00C3104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6CD7">
        <w:rPr>
          <w:sz w:val="28"/>
          <w:szCs w:val="28"/>
        </w:rPr>
        <w:t>- попытка нанесения тяжких телесных повреждений около дома, в подъезде, в лифте, в квартире; а также в других ситуациях, когда Вам будет необходима срочная помощь.</w:t>
      </w:r>
    </w:p>
    <w:p w:rsidR="004C72DE" w:rsidRPr="005913A4" w:rsidRDefault="004C72DE" w:rsidP="00C31047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913A4">
        <w:rPr>
          <w:b/>
          <w:sz w:val="28"/>
          <w:szCs w:val="28"/>
        </w:rPr>
        <w:t xml:space="preserve">Подключиться к этой услуге можно обратившись в ОВО по </w:t>
      </w:r>
      <w:r w:rsidR="00C91875">
        <w:rPr>
          <w:b/>
          <w:sz w:val="28"/>
          <w:szCs w:val="28"/>
        </w:rPr>
        <w:t>Усть-Куломскому району</w:t>
      </w:r>
      <w:r w:rsidR="005913A4" w:rsidRPr="005913A4">
        <w:rPr>
          <w:b/>
          <w:sz w:val="28"/>
          <w:szCs w:val="28"/>
        </w:rPr>
        <w:t xml:space="preserve"> по </w:t>
      </w:r>
      <w:r w:rsidR="005913A4" w:rsidRPr="005913A4">
        <w:rPr>
          <w:b/>
          <w:sz w:val="28"/>
          <w:szCs w:val="28"/>
          <w:u w:val="single"/>
        </w:rPr>
        <w:t>телефону:</w:t>
      </w:r>
      <w:r w:rsidR="00C91875">
        <w:rPr>
          <w:b/>
          <w:sz w:val="28"/>
          <w:szCs w:val="28"/>
        </w:rPr>
        <w:t xml:space="preserve"> 8(82137) 99-8-63.</w:t>
      </w:r>
    </w:p>
    <w:p w:rsidR="004C72DE" w:rsidRPr="00A96CD7" w:rsidRDefault="00C91875" w:rsidP="004C72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услуги 82</w:t>
      </w:r>
      <w:r w:rsidR="004C72DE" w:rsidRPr="00C31047">
        <w:rPr>
          <w:rFonts w:ascii="Times New Roman" w:hAnsi="Times New Roman" w:cs="Times New Roman"/>
          <w:b/>
          <w:sz w:val="28"/>
          <w:szCs w:val="28"/>
        </w:rPr>
        <w:t xml:space="preserve"> руб. в месяц</w:t>
      </w:r>
      <w:r w:rsidR="004C72DE" w:rsidRPr="00A96CD7">
        <w:rPr>
          <w:rFonts w:ascii="Times New Roman" w:hAnsi="Times New Roman" w:cs="Times New Roman"/>
          <w:sz w:val="28"/>
          <w:szCs w:val="28"/>
        </w:rPr>
        <w:t xml:space="preserve"> (в квартире</w:t>
      </w:r>
      <w:r>
        <w:rPr>
          <w:rFonts w:ascii="Times New Roman" w:hAnsi="Times New Roman" w:cs="Times New Roman"/>
          <w:sz w:val="28"/>
          <w:szCs w:val="28"/>
        </w:rPr>
        <w:t xml:space="preserve">/ частном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с.Усть-Кулом</w:t>
      </w:r>
      <w:proofErr w:type="spellEnd"/>
      <w:r w:rsidR="004C72DE" w:rsidRPr="00A96CD7">
        <w:rPr>
          <w:rFonts w:ascii="Times New Roman" w:hAnsi="Times New Roman" w:cs="Times New Roman"/>
          <w:sz w:val="28"/>
          <w:szCs w:val="28"/>
        </w:rPr>
        <w:t>).</w:t>
      </w:r>
    </w:p>
    <w:sectPr w:rsidR="004C72DE" w:rsidRPr="00A96CD7" w:rsidSect="00C00B62">
      <w:pgSz w:w="11906" w:h="16838"/>
      <w:pgMar w:top="962" w:right="707" w:bottom="851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C13"/>
    <w:multiLevelType w:val="hybridMultilevel"/>
    <w:tmpl w:val="631816BC"/>
    <w:lvl w:ilvl="0" w:tplc="06E61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E"/>
    <w:rsid w:val="004433A6"/>
    <w:rsid w:val="004C72DE"/>
    <w:rsid w:val="005913A4"/>
    <w:rsid w:val="007442AC"/>
    <w:rsid w:val="00892B3F"/>
    <w:rsid w:val="00971DBA"/>
    <w:rsid w:val="00AF66FD"/>
    <w:rsid w:val="00BA1F0B"/>
    <w:rsid w:val="00BB4E0D"/>
    <w:rsid w:val="00C00B62"/>
    <w:rsid w:val="00C31047"/>
    <w:rsid w:val="00C72442"/>
    <w:rsid w:val="00C91875"/>
    <w:rsid w:val="00D07505"/>
    <w:rsid w:val="00EF6185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left="23" w:right="23"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2DE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72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C72DE"/>
    <w:pPr>
      <w:shd w:val="clear" w:color="auto" w:fill="FFFFFF"/>
      <w:spacing w:line="298" w:lineRule="exact"/>
      <w:ind w:firstLine="640"/>
      <w:jc w:val="both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3">
    <w:name w:val="Normal (Web)"/>
    <w:basedOn w:val="a"/>
    <w:rsid w:val="004C72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4C7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D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left="23" w:right="23"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2DE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72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C72DE"/>
    <w:pPr>
      <w:shd w:val="clear" w:color="auto" w:fill="FFFFFF"/>
      <w:spacing w:line="298" w:lineRule="exact"/>
      <w:ind w:firstLine="640"/>
      <w:jc w:val="both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3">
    <w:name w:val="Normal (Web)"/>
    <w:basedOn w:val="a"/>
    <w:rsid w:val="004C72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4C7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D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071E-159F-4FFB-A41C-5E8FA00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2020-03-31T07:40:00Z</dcterms:created>
  <dcterms:modified xsi:type="dcterms:W3CDTF">2020-03-31T07:40:00Z</dcterms:modified>
</cp:coreProperties>
</file>